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5BF2" w14:textId="77777777" w:rsidR="00872320" w:rsidRPr="00CB497F" w:rsidRDefault="00872320" w:rsidP="00872320">
      <w:pPr>
        <w:pStyle w:val="Heading1"/>
      </w:pPr>
      <w:proofErr w:type="gramStart"/>
      <w:r w:rsidRPr="006555D4">
        <w:t>Case  8</w:t>
      </w:r>
      <w:proofErr w:type="gramEnd"/>
      <w:r w:rsidRPr="006555D4">
        <w:t>, Patient Name: William Anderso</w:t>
      </w:r>
      <w:r>
        <w:t>n</w:t>
      </w:r>
    </w:p>
    <w:p w14:paraId="38044867" w14:textId="77777777" w:rsidR="00872320" w:rsidRDefault="00872320" w:rsidP="00872320">
      <w:pPr>
        <w:pStyle w:val="Heading2"/>
      </w:pPr>
      <w:r w:rsidRPr="00B425F7">
        <w:t>Subjective:</w:t>
      </w:r>
      <w:r w:rsidRPr="00F930A6">
        <w:t xml:space="preserve"> </w:t>
      </w:r>
    </w:p>
    <w:p w14:paraId="175A6A11" w14:textId="77777777" w:rsidR="00872320" w:rsidRPr="00FB148C" w:rsidRDefault="00872320" w:rsidP="00872320">
      <w:pPr>
        <w:rPr>
          <w:rFonts w:cstheme="minorHAnsi"/>
          <w:i/>
          <w:iCs/>
        </w:rPr>
      </w:pPr>
      <w:r w:rsidRPr="00FB148C">
        <w:rPr>
          <w:rFonts w:cstheme="minorHAnsi"/>
        </w:rPr>
        <w:t xml:space="preserve">A 42-year-old male presents to the emergency department with a 2-day history of nausea, vomiting, and abdominal pain. He has a history of alcohol abuse and admits to binge drinking before the symptoms started. Bowels are open, no melena or </w:t>
      </w:r>
      <w:proofErr w:type="spellStart"/>
      <w:r w:rsidRPr="00FB148C">
        <w:rPr>
          <w:rFonts w:cstheme="minorHAnsi"/>
        </w:rPr>
        <w:t>haematemesis</w:t>
      </w:r>
      <w:proofErr w:type="spellEnd"/>
      <w:r w:rsidRPr="00FB148C">
        <w:rPr>
          <w:rFonts w:cstheme="minorHAnsi"/>
        </w:rPr>
        <w:t>.</w:t>
      </w:r>
    </w:p>
    <w:p w14:paraId="02A3CF11" w14:textId="77777777" w:rsidR="00872320" w:rsidRDefault="00872320" w:rsidP="00872320">
      <w:pPr>
        <w:pStyle w:val="Heading2"/>
      </w:pPr>
    </w:p>
    <w:p w14:paraId="614B7E30" w14:textId="77777777" w:rsidR="00872320" w:rsidRDefault="00872320" w:rsidP="00872320">
      <w:pPr>
        <w:pStyle w:val="Heading2"/>
      </w:pPr>
      <w:r w:rsidRPr="00B425F7">
        <w:t>Objective:</w:t>
      </w:r>
      <w:r w:rsidRPr="00F930A6">
        <w:t xml:space="preserve"> </w:t>
      </w:r>
    </w:p>
    <w:p w14:paraId="2834EE6E" w14:textId="77777777" w:rsidR="00872320" w:rsidRPr="00754F85" w:rsidRDefault="00872320" w:rsidP="00872320">
      <w:pPr>
        <w:rPr>
          <w:rFonts w:cstheme="minorHAnsi"/>
        </w:rPr>
      </w:pPr>
      <w:r w:rsidRPr="00754F85">
        <w:rPr>
          <w:rFonts w:cstheme="minorHAnsi"/>
        </w:rPr>
        <w:t xml:space="preserve">Upon assessment, his vital signs are BP 140/90, HR 110, RR 20, SpO2 97% on room air, and Temp 36 C. Physical exam </w:t>
      </w:r>
      <w:proofErr w:type="gramStart"/>
      <w:r w:rsidRPr="00754F85">
        <w:rPr>
          <w:rFonts w:cstheme="minorHAnsi"/>
        </w:rPr>
        <w:t>shows  Jaundice</w:t>
      </w:r>
      <w:proofErr w:type="gramEnd"/>
      <w:r w:rsidRPr="00754F85">
        <w:rPr>
          <w:rFonts w:cstheme="minorHAnsi"/>
        </w:rPr>
        <w:t xml:space="preserve"> (yellow discoloration of sclera) diffuse abdominal tenderness and hepatosplenomegaly.</w:t>
      </w:r>
    </w:p>
    <w:p w14:paraId="11ABA72A" w14:textId="77777777" w:rsidR="00872320" w:rsidRDefault="00872320" w:rsidP="00872320">
      <w:pPr>
        <w:pStyle w:val="Heading2"/>
      </w:pPr>
    </w:p>
    <w:p w14:paraId="0138A864" w14:textId="77777777" w:rsidR="00872320" w:rsidRDefault="00872320" w:rsidP="00872320">
      <w:pPr>
        <w:pStyle w:val="Heading2"/>
      </w:pPr>
      <w:r w:rsidRPr="00B425F7">
        <w:t>Assessment:</w:t>
      </w:r>
      <w:r w:rsidRPr="00F930A6">
        <w:t xml:space="preserve"> </w:t>
      </w:r>
    </w:p>
    <w:p w14:paraId="75A0A54B" w14:textId="77777777" w:rsidR="00872320" w:rsidRPr="00FD1947" w:rsidRDefault="00872320" w:rsidP="00872320">
      <w:pPr>
        <w:rPr>
          <w:rFonts w:cstheme="minorHAnsi"/>
          <w:i/>
          <w:iCs/>
        </w:rPr>
      </w:pPr>
      <w:r w:rsidRPr="00FD1947">
        <w:rPr>
          <w:rFonts w:cstheme="minorHAnsi"/>
        </w:rPr>
        <w:t>The doctor suspects alcoholic hepatitis.</w:t>
      </w:r>
    </w:p>
    <w:p w14:paraId="2EF22B74" w14:textId="77777777" w:rsidR="00872320" w:rsidRDefault="00872320" w:rsidP="00872320">
      <w:pPr>
        <w:pStyle w:val="Heading2"/>
      </w:pPr>
    </w:p>
    <w:p w14:paraId="1B79D43D" w14:textId="77777777" w:rsidR="00872320" w:rsidRDefault="00872320" w:rsidP="00872320">
      <w:pPr>
        <w:pStyle w:val="Heading2"/>
        <w:rPr>
          <w:i/>
          <w:iCs/>
        </w:rPr>
      </w:pPr>
      <w:r w:rsidRPr="00B425F7">
        <w:t>Plan:</w:t>
      </w:r>
      <w:r w:rsidRPr="00F930A6">
        <w:t xml:space="preserve"> </w:t>
      </w:r>
    </w:p>
    <w:p w14:paraId="2BCFEC7F" w14:textId="77777777" w:rsidR="00872320" w:rsidRPr="00FD1947" w:rsidRDefault="00872320" w:rsidP="0087232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proofErr w:type="spellStart"/>
      <w:r w:rsidRPr="00FD1947">
        <w:rPr>
          <w:rFonts w:cstheme="minorHAnsi"/>
        </w:rPr>
        <w:t>Fbc</w:t>
      </w:r>
      <w:proofErr w:type="spellEnd"/>
      <w:r w:rsidRPr="00FD1947">
        <w:rPr>
          <w:rFonts w:cstheme="minorHAnsi"/>
        </w:rPr>
        <w:t xml:space="preserve">, clotting </w:t>
      </w:r>
      <w:proofErr w:type="spellStart"/>
      <w:r w:rsidRPr="00FD1947">
        <w:rPr>
          <w:rFonts w:cstheme="minorHAnsi"/>
        </w:rPr>
        <w:t>ue</w:t>
      </w:r>
      <w:proofErr w:type="spellEnd"/>
      <w:r w:rsidRPr="00FD1947">
        <w:rPr>
          <w:rFonts w:cstheme="minorHAnsi"/>
        </w:rPr>
        <w:t xml:space="preserve"> </w:t>
      </w:r>
      <w:proofErr w:type="spellStart"/>
      <w:r w:rsidRPr="00FD1947">
        <w:rPr>
          <w:rFonts w:cstheme="minorHAnsi"/>
        </w:rPr>
        <w:t>lft</w:t>
      </w:r>
      <w:proofErr w:type="spellEnd"/>
      <w:r w:rsidRPr="00FD1947">
        <w:rPr>
          <w:rFonts w:cstheme="minorHAnsi"/>
        </w:rPr>
        <w:t xml:space="preserve"> </w:t>
      </w:r>
      <w:proofErr w:type="spellStart"/>
      <w:r w:rsidRPr="00FD1947">
        <w:rPr>
          <w:rFonts w:cstheme="minorHAnsi"/>
        </w:rPr>
        <w:t>crp</w:t>
      </w:r>
      <w:proofErr w:type="spellEnd"/>
    </w:p>
    <w:p w14:paraId="62B090C9" w14:textId="77777777" w:rsidR="00872320" w:rsidRPr="00FD1947" w:rsidRDefault="00872320" w:rsidP="0087232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FD1947">
        <w:rPr>
          <w:rFonts w:cstheme="minorHAnsi"/>
        </w:rPr>
        <w:t xml:space="preserve"> CT scan, to evaluate the liver and other abdominal organs. T</w:t>
      </w:r>
    </w:p>
    <w:p w14:paraId="2AAF6841" w14:textId="77777777" w:rsidR="00872320" w:rsidRPr="00FD1947" w:rsidRDefault="00872320" w:rsidP="0087232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FD1947">
        <w:rPr>
          <w:rFonts w:cstheme="minorHAnsi"/>
        </w:rPr>
        <w:t>IVI for fluid and electrolyte replacement, thiamine supplementation</w:t>
      </w:r>
    </w:p>
    <w:p w14:paraId="263F5B68" w14:textId="77777777" w:rsidR="00872320" w:rsidRPr="00FD1947" w:rsidRDefault="00872320" w:rsidP="0087232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FD1947">
        <w:rPr>
          <w:rFonts w:cstheme="minorHAnsi"/>
        </w:rPr>
        <w:t xml:space="preserve">management of withdrawal symptoms. </w:t>
      </w:r>
    </w:p>
    <w:p w14:paraId="67A27DCB" w14:textId="77777777" w:rsidR="00872320" w:rsidRPr="00FD1947" w:rsidRDefault="00872320" w:rsidP="0087232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FD1947">
        <w:rPr>
          <w:rFonts w:cstheme="minorHAnsi"/>
        </w:rPr>
        <w:t>Referral to alcohol support group</w:t>
      </w:r>
    </w:p>
    <w:p w14:paraId="5FC0CCDB" w14:textId="77777777" w:rsidR="00872320" w:rsidRPr="00B933BD" w:rsidRDefault="00872320" w:rsidP="00872320">
      <w:pPr>
        <w:rPr>
          <w:rFonts w:asciiTheme="majorBidi" w:hAnsiTheme="majorBidi" w:cstheme="majorBidi"/>
          <w:sz w:val="32"/>
          <w:szCs w:val="32"/>
        </w:rPr>
      </w:pPr>
    </w:p>
    <w:p w14:paraId="565EB41E" w14:textId="0517B110" w:rsidR="00473236" w:rsidRDefault="00473236"/>
    <w:sectPr w:rsidR="0047323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BC71DC"/>
    <w:multiLevelType w:val="hybridMultilevel"/>
    <w:tmpl w:val="459E223E"/>
    <w:lvl w:ilvl="0" w:tplc="1E528D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10380">
    <w:abstractNumId w:val="8"/>
  </w:num>
  <w:num w:numId="2" w16cid:durableId="135414315">
    <w:abstractNumId w:val="6"/>
  </w:num>
  <w:num w:numId="3" w16cid:durableId="685983106">
    <w:abstractNumId w:val="5"/>
  </w:num>
  <w:num w:numId="4" w16cid:durableId="252473822">
    <w:abstractNumId w:val="4"/>
  </w:num>
  <w:num w:numId="5" w16cid:durableId="669210573">
    <w:abstractNumId w:val="7"/>
  </w:num>
  <w:num w:numId="6" w16cid:durableId="1758550089">
    <w:abstractNumId w:val="3"/>
  </w:num>
  <w:num w:numId="7" w16cid:durableId="1909071133">
    <w:abstractNumId w:val="2"/>
  </w:num>
  <w:num w:numId="8" w16cid:durableId="726341185">
    <w:abstractNumId w:val="1"/>
  </w:num>
  <w:num w:numId="9" w16cid:durableId="992877702">
    <w:abstractNumId w:val="0"/>
  </w:num>
  <w:num w:numId="10" w16cid:durableId="878277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73236"/>
    <w:rsid w:val="0087232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50EEA"/>
  <w14:defaultImageDpi w14:val="300"/>
  <w15:docId w15:val="{2A89CF62-B2A4-44B3-B7F8-FC3346D7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MDFarhan Anis</cp:lastModifiedBy>
  <cp:revision>2</cp:revision>
  <dcterms:created xsi:type="dcterms:W3CDTF">2023-08-15T16:09:00Z</dcterms:created>
  <dcterms:modified xsi:type="dcterms:W3CDTF">2023-08-15T16:09:00Z</dcterms:modified>
  <cp:category/>
</cp:coreProperties>
</file>